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BA4F" w14:textId="77777777" w:rsidR="001C4F6B" w:rsidRDefault="001C4F6B" w:rsidP="001C4F6B">
      <w:pPr>
        <w:spacing w:line="276" w:lineRule="auto"/>
        <w:jc w:val="center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 xml:space="preserve">Collegium </w:t>
      </w:r>
      <w:proofErr w:type="spellStart"/>
      <w:r>
        <w:rPr>
          <w:rFonts w:ascii="Calibri" w:hAnsi="Calibri" w:cs="Calibri"/>
          <w:b/>
          <w:color w:val="193995"/>
        </w:rPr>
        <w:t>Medicum</w:t>
      </w:r>
      <w:proofErr w:type="spellEnd"/>
    </w:p>
    <w:p w14:paraId="19FD2D09" w14:textId="77777777" w:rsidR="001C4F6B" w:rsidRDefault="001C4F6B" w:rsidP="001C4F6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Kosmetologia</w:t>
      </w:r>
    </w:p>
    <w:p w14:paraId="20B57EEC" w14:textId="77777777" w:rsidR="001C4F6B" w:rsidRDefault="001C4F6B" w:rsidP="001C4F6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6DD2F69A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8 tyg. 240 (320 dydaktycznych) godz. placówka </w:t>
      </w:r>
      <w:bookmarkStart w:id="0" w:name="_Hlk230784664"/>
      <w:r>
        <w:rPr>
          <w:rFonts w:ascii="Calibri" w:hAnsi="Calibri" w:cs="Calibri"/>
        </w:rPr>
        <w:t>IX 2026 – I 2027</w:t>
      </w:r>
      <w:bookmarkEnd w:id="0"/>
    </w:p>
    <w:p w14:paraId="514B6E1A" w14:textId="77777777" w:rsidR="001C4F6B" w:rsidRPr="008D6EA6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Agnieszka </w:t>
      </w:r>
      <w:proofErr w:type="spellStart"/>
      <w:r>
        <w:rPr>
          <w:rFonts w:ascii="Calibri" w:hAnsi="Calibri" w:cs="Calibri"/>
        </w:rPr>
        <w:t>Surgiel-Gemza</w:t>
      </w:r>
      <w:proofErr w:type="spellEnd"/>
    </w:p>
    <w:p w14:paraId="55CBB489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(320 dydaktycznych) godz. placówka IX 2026 – I 2027</w:t>
      </w:r>
    </w:p>
    <w:p w14:paraId="02D9C47D" w14:textId="77777777" w:rsidR="001C4F6B" w:rsidRPr="00594C12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Anna </w:t>
      </w:r>
      <w:proofErr w:type="spellStart"/>
      <w:r>
        <w:rPr>
          <w:rFonts w:ascii="Calibri" w:hAnsi="Calibri" w:cs="Calibri"/>
        </w:rPr>
        <w:t>Radler</w:t>
      </w:r>
      <w:proofErr w:type="spellEnd"/>
    </w:p>
    <w:p w14:paraId="7753A548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8 tyg. 240 (320 dydaktycznych) godz. placówka III-VI 2027</w:t>
      </w:r>
    </w:p>
    <w:p w14:paraId="5EF8AC00" w14:textId="77777777" w:rsidR="001C4F6B" w:rsidRPr="008D6EA6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Anna Ślusarek</w:t>
      </w:r>
    </w:p>
    <w:p w14:paraId="04EB5BB0" w14:textId="77777777" w:rsidR="001C4F6B" w:rsidRDefault="001C4F6B" w:rsidP="001C4F6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542920B0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(160 dydaktycznych) godz. placówka  III-VI 2027</w:t>
      </w:r>
    </w:p>
    <w:p w14:paraId="48D7F127" w14:textId="77777777" w:rsidR="001C4F6B" w:rsidRPr="008D6EA6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Magdalena </w:t>
      </w:r>
      <w:proofErr w:type="spellStart"/>
      <w:r>
        <w:rPr>
          <w:rFonts w:ascii="Calibri" w:hAnsi="Calibri" w:cs="Calibri"/>
        </w:rPr>
        <w:t>Myga</w:t>
      </w:r>
      <w:proofErr w:type="spellEnd"/>
      <w:r>
        <w:rPr>
          <w:rFonts w:ascii="Calibri" w:hAnsi="Calibri" w:cs="Calibri"/>
        </w:rPr>
        <w:t>-Nowak, prof. UJD</w:t>
      </w:r>
    </w:p>
    <w:p w14:paraId="1F4B509E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(160 dydaktycznych) godz. placówka IX 2026 – I 2027</w:t>
      </w:r>
    </w:p>
    <w:p w14:paraId="27608302" w14:textId="77777777" w:rsidR="001C4F6B" w:rsidRPr="008D6EA6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Anna Ślusarek</w:t>
      </w:r>
    </w:p>
    <w:p w14:paraId="3C8EB3C0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(160 dydaktycznych) godz. placówka III-VI 2027</w:t>
      </w:r>
    </w:p>
    <w:p w14:paraId="4992A64A" w14:textId="77777777" w:rsidR="001C4F6B" w:rsidRPr="008D6EA6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Agnieszka </w:t>
      </w:r>
      <w:proofErr w:type="spellStart"/>
      <w:r>
        <w:rPr>
          <w:rFonts w:ascii="Calibri" w:hAnsi="Calibri" w:cs="Calibri"/>
        </w:rPr>
        <w:t>Surgiel-Gemza</w:t>
      </w:r>
      <w:proofErr w:type="spellEnd"/>
    </w:p>
    <w:p w14:paraId="1A02410C" w14:textId="77777777" w:rsidR="001C4F6B" w:rsidRDefault="001C4F6B" w:rsidP="001C4F6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Lekarski</w:t>
      </w:r>
    </w:p>
    <w:p w14:paraId="63862CDE" w14:textId="77777777" w:rsidR="001C4F6B" w:rsidRDefault="001C4F6B" w:rsidP="001C4F6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Jednolite</w:t>
      </w:r>
    </w:p>
    <w:p w14:paraId="2D7433BD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 w:rsidRPr="00740F0B">
        <w:rPr>
          <w:rFonts w:ascii="Calibri" w:hAnsi="Calibri" w:cs="Calibri"/>
        </w:rPr>
        <w:t xml:space="preserve">II </w:t>
      </w:r>
      <w:proofErr w:type="spellStart"/>
      <w:r w:rsidRPr="00740F0B">
        <w:rPr>
          <w:rFonts w:ascii="Calibri" w:hAnsi="Calibri" w:cs="Calibri"/>
        </w:rPr>
        <w:t>sem</w:t>
      </w:r>
      <w:proofErr w:type="spellEnd"/>
      <w:r w:rsidRPr="00740F0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4</w:t>
      </w:r>
      <w:r w:rsidRPr="00740F0B">
        <w:rPr>
          <w:rFonts w:ascii="Calibri" w:hAnsi="Calibri" w:cs="Calibri"/>
        </w:rPr>
        <w:t xml:space="preserve"> tyg. 120 godz. </w:t>
      </w:r>
      <w:r>
        <w:rPr>
          <w:rFonts w:ascii="Calibri" w:hAnsi="Calibri" w:cs="Calibri"/>
        </w:rPr>
        <w:t>opieka nad chorym VII-IX 2027</w:t>
      </w:r>
    </w:p>
    <w:p w14:paraId="5DF1B37F" w14:textId="77777777" w:rsidR="001C4F6B" w:rsidRPr="0012370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</w:p>
    <w:p w14:paraId="1C80072D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3 tyg. 90 godz. </w:t>
      </w:r>
      <w:proofErr w:type="spellStart"/>
      <w:r>
        <w:rPr>
          <w:rFonts w:ascii="Calibri" w:hAnsi="Calibri" w:cs="Calibri"/>
        </w:rPr>
        <w:t>poz</w:t>
      </w:r>
      <w:proofErr w:type="spellEnd"/>
      <w:r>
        <w:rPr>
          <w:rFonts w:ascii="Calibri" w:hAnsi="Calibri" w:cs="Calibri"/>
        </w:rPr>
        <w:t xml:space="preserve"> VII-IX 2027</w:t>
      </w:r>
    </w:p>
    <w:p w14:paraId="769FFC5F" w14:textId="77777777" w:rsidR="001C4F6B" w:rsidRPr="0012370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</w:p>
    <w:p w14:paraId="72A1BD19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1 tyg. 30 godz. pomoc doraźna</w:t>
      </w:r>
      <w:r w:rsidRPr="001237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VII-IX 2027</w:t>
      </w:r>
    </w:p>
    <w:p w14:paraId="41E05A33" w14:textId="77777777" w:rsidR="001C4F6B" w:rsidRPr="0012370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</w:p>
    <w:p w14:paraId="56F12294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</w:t>
      </w:r>
      <w:r w:rsidRPr="00740F0B">
        <w:rPr>
          <w:rFonts w:ascii="Calibri" w:hAnsi="Calibri" w:cs="Calibri"/>
        </w:rPr>
        <w:t xml:space="preserve"> </w:t>
      </w:r>
      <w:proofErr w:type="spellStart"/>
      <w:r w:rsidRPr="00740F0B">
        <w:rPr>
          <w:rFonts w:ascii="Calibri" w:hAnsi="Calibri" w:cs="Calibri"/>
        </w:rPr>
        <w:t>sem</w:t>
      </w:r>
      <w:proofErr w:type="spellEnd"/>
      <w:r w:rsidRPr="00740F0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</w:t>
      </w:r>
      <w:r w:rsidRPr="00740F0B">
        <w:rPr>
          <w:rFonts w:ascii="Calibri" w:hAnsi="Calibri" w:cs="Calibri"/>
        </w:rPr>
        <w:t>4 tyg. 1</w:t>
      </w:r>
      <w:r>
        <w:rPr>
          <w:rFonts w:ascii="Calibri" w:hAnsi="Calibri" w:cs="Calibri"/>
        </w:rPr>
        <w:t>2</w:t>
      </w:r>
      <w:r w:rsidRPr="00740F0B">
        <w:rPr>
          <w:rFonts w:ascii="Calibri" w:hAnsi="Calibri" w:cs="Calibri"/>
        </w:rPr>
        <w:t xml:space="preserve">0 godz. </w:t>
      </w:r>
      <w:r>
        <w:rPr>
          <w:rFonts w:ascii="Calibri" w:hAnsi="Calibri" w:cs="Calibri"/>
        </w:rPr>
        <w:t>choroby wewnętrzne</w:t>
      </w:r>
      <w:r w:rsidRPr="001237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VII-IX 2027</w:t>
      </w:r>
    </w:p>
    <w:p w14:paraId="7BC86F9D" w14:textId="77777777" w:rsidR="001C4F6B" w:rsidRPr="0012370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</w:p>
    <w:p w14:paraId="536ED0CC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VIII</w:t>
      </w:r>
      <w:r w:rsidRPr="00740F0B">
        <w:rPr>
          <w:rFonts w:ascii="Calibri" w:hAnsi="Calibri" w:cs="Calibri"/>
        </w:rPr>
        <w:t xml:space="preserve"> </w:t>
      </w:r>
      <w:proofErr w:type="spellStart"/>
      <w:r w:rsidRPr="00740F0B">
        <w:rPr>
          <w:rFonts w:ascii="Calibri" w:hAnsi="Calibri" w:cs="Calibri"/>
        </w:rPr>
        <w:t>sem</w:t>
      </w:r>
      <w:proofErr w:type="spellEnd"/>
      <w:r w:rsidRPr="00740F0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2</w:t>
      </w:r>
      <w:r w:rsidRPr="00740F0B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6</w:t>
      </w:r>
      <w:r w:rsidRPr="00740F0B">
        <w:rPr>
          <w:rFonts w:ascii="Calibri" w:hAnsi="Calibri" w:cs="Calibri"/>
        </w:rPr>
        <w:t xml:space="preserve">0 godz. </w:t>
      </w:r>
      <w:r>
        <w:rPr>
          <w:rFonts w:ascii="Calibri" w:hAnsi="Calibri" w:cs="Calibri"/>
        </w:rPr>
        <w:t>intensywna terapia</w:t>
      </w:r>
      <w:r w:rsidRPr="001237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VII-IX 2027</w:t>
      </w:r>
    </w:p>
    <w:p w14:paraId="5D4CF833" w14:textId="77777777" w:rsidR="001C4F6B" w:rsidRPr="0012370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</w:p>
    <w:p w14:paraId="6CDAB16A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 w:rsidRPr="00740F0B">
        <w:rPr>
          <w:rFonts w:ascii="Calibri" w:hAnsi="Calibri" w:cs="Calibri"/>
        </w:rPr>
        <w:t>VI</w:t>
      </w:r>
      <w:r>
        <w:rPr>
          <w:rFonts w:ascii="Calibri" w:hAnsi="Calibri" w:cs="Calibri"/>
        </w:rPr>
        <w:t>II</w:t>
      </w:r>
      <w:r w:rsidRPr="00740F0B">
        <w:rPr>
          <w:rFonts w:ascii="Calibri" w:hAnsi="Calibri" w:cs="Calibri"/>
        </w:rPr>
        <w:t xml:space="preserve"> </w:t>
      </w:r>
      <w:proofErr w:type="spellStart"/>
      <w:r w:rsidRPr="00740F0B">
        <w:rPr>
          <w:rFonts w:ascii="Calibri" w:hAnsi="Calibri" w:cs="Calibri"/>
        </w:rPr>
        <w:t>sem</w:t>
      </w:r>
      <w:proofErr w:type="spellEnd"/>
      <w:r w:rsidRPr="00740F0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2</w:t>
      </w:r>
      <w:r w:rsidRPr="00740F0B">
        <w:rPr>
          <w:rFonts w:ascii="Calibri" w:hAnsi="Calibri" w:cs="Calibri"/>
        </w:rPr>
        <w:t xml:space="preserve"> tyg. 60 godz. </w:t>
      </w:r>
      <w:r>
        <w:rPr>
          <w:rFonts w:ascii="Calibri" w:hAnsi="Calibri" w:cs="Calibri"/>
        </w:rPr>
        <w:t>chirurgia</w:t>
      </w:r>
      <w:r w:rsidRPr="001237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VII-IX 2027</w:t>
      </w:r>
    </w:p>
    <w:p w14:paraId="1CD51723" w14:textId="77777777" w:rsidR="001C4F6B" w:rsidRPr="0012370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</w:p>
    <w:p w14:paraId="35E55549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X</w:t>
      </w:r>
      <w:r w:rsidRPr="00740F0B">
        <w:rPr>
          <w:rFonts w:ascii="Calibri" w:hAnsi="Calibri" w:cs="Calibri"/>
        </w:rPr>
        <w:t xml:space="preserve"> </w:t>
      </w:r>
      <w:proofErr w:type="spellStart"/>
      <w:r w:rsidRPr="00740F0B">
        <w:rPr>
          <w:rFonts w:ascii="Calibri" w:hAnsi="Calibri" w:cs="Calibri"/>
        </w:rPr>
        <w:t>sem</w:t>
      </w:r>
      <w:proofErr w:type="spellEnd"/>
      <w:r w:rsidRPr="00740F0B">
        <w:rPr>
          <w:rFonts w:ascii="Calibri" w:hAnsi="Calibri" w:cs="Calibri"/>
        </w:rPr>
        <w:t xml:space="preserve">. 2 tyg. </w:t>
      </w:r>
      <w:r>
        <w:rPr>
          <w:rFonts w:ascii="Calibri" w:hAnsi="Calibri" w:cs="Calibri"/>
        </w:rPr>
        <w:t>6</w:t>
      </w:r>
      <w:r w:rsidRPr="00740F0B">
        <w:rPr>
          <w:rFonts w:ascii="Calibri" w:hAnsi="Calibri" w:cs="Calibri"/>
        </w:rPr>
        <w:t xml:space="preserve">0 godz. szpital </w:t>
      </w:r>
      <w:r>
        <w:rPr>
          <w:rFonts w:ascii="Calibri" w:hAnsi="Calibri" w:cs="Calibri"/>
        </w:rPr>
        <w:t>pediatria</w:t>
      </w:r>
      <w:r w:rsidRPr="001237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VII-IX 2027</w:t>
      </w:r>
    </w:p>
    <w:p w14:paraId="3A059482" w14:textId="77777777" w:rsidR="001C4F6B" w:rsidRPr="0012370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</w:p>
    <w:p w14:paraId="031F018B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X</w:t>
      </w:r>
      <w:r w:rsidRPr="00740F0B">
        <w:rPr>
          <w:rFonts w:ascii="Calibri" w:hAnsi="Calibri" w:cs="Calibri"/>
        </w:rPr>
        <w:t xml:space="preserve"> </w:t>
      </w:r>
      <w:proofErr w:type="spellStart"/>
      <w:r w:rsidRPr="00740F0B">
        <w:rPr>
          <w:rFonts w:ascii="Calibri" w:hAnsi="Calibri" w:cs="Calibri"/>
        </w:rPr>
        <w:t>sem</w:t>
      </w:r>
      <w:proofErr w:type="spellEnd"/>
      <w:r w:rsidRPr="00740F0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2</w:t>
      </w:r>
      <w:r w:rsidRPr="00740F0B">
        <w:rPr>
          <w:rFonts w:ascii="Calibri" w:hAnsi="Calibri" w:cs="Calibri"/>
        </w:rPr>
        <w:t xml:space="preserve"> tyg. 60 godz. </w:t>
      </w:r>
      <w:r>
        <w:rPr>
          <w:rFonts w:ascii="Calibri" w:hAnsi="Calibri" w:cs="Calibri"/>
        </w:rPr>
        <w:t>ginekologia i położnictwo</w:t>
      </w:r>
      <w:r w:rsidRPr="001237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VII-IX 2027</w:t>
      </w:r>
    </w:p>
    <w:p w14:paraId="578ADB74" w14:textId="77777777" w:rsidR="001C4F6B" w:rsidRPr="0012370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</w:p>
    <w:p w14:paraId="0511E68F" w14:textId="77777777" w:rsidR="001C4F6B" w:rsidRPr="00110561" w:rsidRDefault="001C4F6B" w:rsidP="001C4F6B">
      <w:pPr>
        <w:spacing w:line="276" w:lineRule="auto"/>
      </w:pPr>
      <w:r>
        <w:t xml:space="preserve">Z uwagi  na trwający proces rekrutacji skład kadrowy nie został jeszcze w pełni skompletowany, dlatego do końca października </w:t>
      </w:r>
      <w:proofErr w:type="spellStart"/>
      <w:r>
        <w:t>br</w:t>
      </w:r>
      <w:proofErr w:type="spellEnd"/>
      <w:r>
        <w:t xml:space="preserve"> nie ma możliwości przypisania konkretnych osób do praktyk.</w:t>
      </w:r>
    </w:p>
    <w:p w14:paraId="1AC6B845" w14:textId="77777777" w:rsidR="001C4F6B" w:rsidRDefault="001C4F6B" w:rsidP="001C4F6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Wychowanie fizyczne</w:t>
      </w:r>
    </w:p>
    <w:p w14:paraId="5497EB02" w14:textId="77777777" w:rsidR="001C4F6B" w:rsidRDefault="001C4F6B" w:rsidP="001C4F6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631F918D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 </w:t>
      </w:r>
      <w:proofErr w:type="spellStart"/>
      <w:r>
        <w:rPr>
          <w:rFonts w:ascii="Calibri" w:hAnsi="Calibri" w:cs="Calibri"/>
        </w:rPr>
        <w:t>tyg</w:t>
      </w:r>
      <w:proofErr w:type="spellEnd"/>
      <w:r>
        <w:rPr>
          <w:rFonts w:ascii="Calibri" w:hAnsi="Calibri" w:cs="Calibri"/>
        </w:rPr>
        <w:t xml:space="preserve"> 15 </w:t>
      </w:r>
      <w:proofErr w:type="spellStart"/>
      <w:r>
        <w:rPr>
          <w:rFonts w:ascii="Calibri" w:hAnsi="Calibri" w:cs="Calibri"/>
        </w:rPr>
        <w:t>godz</w:t>
      </w:r>
      <w:proofErr w:type="spellEnd"/>
      <w:r>
        <w:rPr>
          <w:rFonts w:ascii="Calibri" w:hAnsi="Calibri" w:cs="Calibri"/>
        </w:rPr>
        <w:t xml:space="preserve"> szkoła podstawowa  III-VI 2027</w:t>
      </w:r>
    </w:p>
    <w:p w14:paraId="4D1FC8A8" w14:textId="77777777" w:rsidR="001C4F6B" w:rsidRPr="007638B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hab. Arkadiusz Marzec, prof. UJD</w:t>
      </w:r>
    </w:p>
    <w:p w14:paraId="5761A73A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3 </w:t>
      </w:r>
      <w:proofErr w:type="spellStart"/>
      <w:r>
        <w:rPr>
          <w:rFonts w:ascii="Calibri" w:hAnsi="Calibri" w:cs="Calibri"/>
        </w:rPr>
        <w:t>tyg</w:t>
      </w:r>
      <w:proofErr w:type="spellEnd"/>
      <w:r>
        <w:rPr>
          <w:rFonts w:ascii="Calibri" w:hAnsi="Calibri" w:cs="Calibri"/>
        </w:rPr>
        <w:t xml:space="preserve"> 60 </w:t>
      </w:r>
      <w:proofErr w:type="spellStart"/>
      <w:r>
        <w:rPr>
          <w:rFonts w:ascii="Calibri" w:hAnsi="Calibri" w:cs="Calibri"/>
        </w:rPr>
        <w:t>godz</w:t>
      </w:r>
      <w:proofErr w:type="spellEnd"/>
      <w:r>
        <w:rPr>
          <w:rFonts w:ascii="Calibri" w:hAnsi="Calibri" w:cs="Calibri"/>
        </w:rPr>
        <w:t xml:space="preserve"> szkoła podstawowa  IX 2026 – I 2027</w:t>
      </w:r>
    </w:p>
    <w:p w14:paraId="58593FE0" w14:textId="77777777" w:rsidR="001C4F6B" w:rsidRPr="00452C3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Cezary Michalski</w:t>
      </w:r>
    </w:p>
    <w:p w14:paraId="72F44C1D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VI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2 tyg. 30 </w:t>
      </w:r>
      <w:proofErr w:type="spellStart"/>
      <w:r>
        <w:rPr>
          <w:rFonts w:ascii="Calibri" w:hAnsi="Calibri" w:cs="Calibri"/>
        </w:rPr>
        <w:t>godz</w:t>
      </w:r>
      <w:proofErr w:type="spellEnd"/>
      <w:r>
        <w:rPr>
          <w:rFonts w:ascii="Calibri" w:hAnsi="Calibri" w:cs="Calibri"/>
        </w:rPr>
        <w:t xml:space="preserve"> placówka wg instruktorki III-VI 2027</w:t>
      </w:r>
    </w:p>
    <w:p w14:paraId="2118E947" w14:textId="77777777" w:rsidR="001C4F6B" w:rsidRPr="00452C3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Agata Skupień</w:t>
      </w:r>
    </w:p>
    <w:p w14:paraId="53B9FC45" w14:textId="77777777" w:rsidR="001C4F6B" w:rsidRDefault="001C4F6B" w:rsidP="001C4F6B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210FB4BE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 1 tyg. 15 godz. szkoła średnia III-VI 2027</w:t>
      </w:r>
    </w:p>
    <w:p w14:paraId="7295900C" w14:textId="77777777" w:rsidR="001C4F6B" w:rsidRPr="00452C3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hab. Arkadiusz Marzec, prof. UJD</w:t>
      </w:r>
    </w:p>
    <w:p w14:paraId="6EC410F2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szkoła średnia IX 2026 – I 2027</w:t>
      </w:r>
    </w:p>
    <w:p w14:paraId="72CB0607" w14:textId="77777777" w:rsidR="001C4F6B" w:rsidRPr="00771B97" w:rsidRDefault="001C4F6B" w:rsidP="001C4F6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 Cezary Michalski</w:t>
      </w:r>
    </w:p>
    <w:p w14:paraId="71B32CF5" w14:textId="77777777" w:rsidR="001C4F6B" w:rsidRDefault="001C4F6B" w:rsidP="001C4F6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30 godz. placówka wg instruktorki III-VI 2027</w:t>
      </w:r>
    </w:p>
    <w:p w14:paraId="01D09AEF" w14:textId="77777777" w:rsidR="001C4F6B" w:rsidRPr="00452C34" w:rsidRDefault="001C4F6B" w:rsidP="001C4F6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Agata Skupień</w:t>
      </w:r>
    </w:p>
    <w:p w14:paraId="2E74ED9A" w14:textId="77777777" w:rsidR="00062855" w:rsidRDefault="00062855"/>
    <w:sectPr w:rsidR="00062855" w:rsidSect="001C4F6B">
      <w:pgSz w:w="11906" w:h="16838" w:code="9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1367"/>
    <w:multiLevelType w:val="hybridMultilevel"/>
    <w:tmpl w:val="92D47188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B4"/>
    <w:rsid w:val="000320C3"/>
    <w:rsid w:val="00062855"/>
    <w:rsid w:val="001C4F6B"/>
    <w:rsid w:val="00CB68B4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94749-9DE3-4785-992E-A642FC06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2026-07-09T09:08:00Z</dcterms:created>
  <dcterms:modified xsi:type="dcterms:W3CDTF">2026-07-09T09:08:00Z</dcterms:modified>
</cp:coreProperties>
</file>