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D9A2" w14:textId="77777777" w:rsidR="004A62A1" w:rsidRDefault="004A62A1" w:rsidP="004A62A1">
      <w:pPr>
        <w:pStyle w:val="Tytu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OGŁOSZENIE</w:t>
      </w:r>
    </w:p>
    <w:p w14:paraId="3315CD88" w14:textId="5EF5F935" w:rsidR="004A62A1" w:rsidRDefault="004A62A1" w:rsidP="004A62A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dot. praktyk studenckich ciągłych obowiązujących studentów studiów stacjonarnych w okresie: </w:t>
      </w:r>
      <w:r w:rsidR="00BB79CF">
        <w:rPr>
          <w:rFonts w:cstheme="minorHAnsi"/>
          <w:b/>
          <w:sz w:val="24"/>
          <w:szCs w:val="24"/>
        </w:rPr>
        <w:t xml:space="preserve">lipiec </w:t>
      </w:r>
      <w:r>
        <w:rPr>
          <w:rFonts w:cstheme="minorHAnsi"/>
          <w:b/>
          <w:sz w:val="24"/>
          <w:szCs w:val="24"/>
        </w:rPr>
        <w:t xml:space="preserve">2026- </w:t>
      </w:r>
      <w:r w:rsidR="00BB79CF">
        <w:rPr>
          <w:rFonts w:cstheme="minorHAnsi"/>
          <w:b/>
          <w:sz w:val="24"/>
          <w:szCs w:val="24"/>
        </w:rPr>
        <w:t>sierpień</w:t>
      </w:r>
      <w:r>
        <w:rPr>
          <w:rFonts w:cstheme="minorHAnsi"/>
          <w:b/>
          <w:sz w:val="24"/>
          <w:szCs w:val="24"/>
        </w:rPr>
        <w:t xml:space="preserve"> 2026 roku</w:t>
      </w:r>
    </w:p>
    <w:p w14:paraId="667A9E4A" w14:textId="77777777" w:rsidR="004A62A1" w:rsidRDefault="004A62A1" w:rsidP="004A62A1">
      <w:pPr>
        <w:rPr>
          <w:b/>
          <w:sz w:val="24"/>
        </w:rPr>
      </w:pPr>
    </w:p>
    <w:p w14:paraId="09176C74" w14:textId="77777777" w:rsidR="004A62A1" w:rsidRDefault="004A62A1" w:rsidP="004A62A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Praktyki  ciągłe organizowane  są  w  placówce  wybranej przez studenta na podstawie pisemnej prośby studenta złożonej u opiekuna praktyk  po uzyskaniu:</w:t>
      </w:r>
    </w:p>
    <w:p w14:paraId="62A8635F" w14:textId="77777777" w:rsidR="004A62A1" w:rsidRDefault="004A62A1" w:rsidP="004A62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pisemnej zgody  (na wniosku )  dyrekcji  placówki w  której student  chce  odbywać  praktykę.</w:t>
      </w:r>
    </w:p>
    <w:p w14:paraId="70F92D6B" w14:textId="77777777" w:rsidR="004A62A1" w:rsidRDefault="004A62A1" w:rsidP="004A62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zgody pisemnej (na wniosku) opiekuna praktyk z ramienia Uczelni,</w:t>
      </w:r>
    </w:p>
    <w:p w14:paraId="22505005" w14:textId="77777777" w:rsidR="004A62A1" w:rsidRDefault="004A62A1" w:rsidP="004A62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7E1A83E3" w14:textId="77777777" w:rsidR="004A62A1" w:rsidRDefault="004A62A1" w:rsidP="004A62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Podania należy składać do dnia:</w:t>
      </w:r>
    </w:p>
    <w:p w14:paraId="5A42A4E2" w14:textId="43A2B7DA" w:rsidR="004A62A1" w:rsidRDefault="00BB79CF" w:rsidP="004A62A1">
      <w:pPr>
        <w:pStyle w:val="Akapitzlist"/>
        <w:numPr>
          <w:ilvl w:val="0"/>
          <w:numId w:val="5"/>
        </w:numPr>
        <w:spacing w:line="254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30 kwietnia 2026</w:t>
      </w:r>
      <w:r w:rsidR="004A62A1">
        <w:rPr>
          <w:rFonts w:cstheme="minorHAnsi"/>
          <w:b/>
          <w:bCs/>
          <w:sz w:val="24"/>
          <w:szCs w:val="24"/>
        </w:rPr>
        <w:t xml:space="preserve"> r – dla praktyk realizowanych w </w:t>
      </w:r>
      <w:r>
        <w:rPr>
          <w:rFonts w:cstheme="minorHAnsi"/>
          <w:b/>
          <w:bCs/>
          <w:sz w:val="24"/>
          <w:szCs w:val="24"/>
        </w:rPr>
        <w:t xml:space="preserve">lipcu i sierpniu </w:t>
      </w:r>
      <w:r w:rsidR="004A62A1">
        <w:rPr>
          <w:rFonts w:cstheme="minorHAnsi"/>
          <w:b/>
          <w:bCs/>
          <w:sz w:val="24"/>
          <w:szCs w:val="24"/>
        </w:rPr>
        <w:t>2026</w:t>
      </w:r>
    </w:p>
    <w:p w14:paraId="67403AA9" w14:textId="77777777" w:rsidR="004A62A1" w:rsidRDefault="004A62A1" w:rsidP="004A62A1">
      <w:pPr>
        <w:jc w:val="both"/>
        <w:rPr>
          <w:rFonts w:cstheme="minorHAnsi"/>
          <w:sz w:val="24"/>
          <w:szCs w:val="24"/>
        </w:rPr>
      </w:pPr>
    </w:p>
    <w:p w14:paraId="26174D19" w14:textId="77777777" w:rsidR="004A62A1" w:rsidRDefault="004A62A1" w:rsidP="004A6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opiekunów z ramienia Uczelni oraz wzór wniosku do pobrania na stronie internetowej Uczelni, zakładka Praktyki studenckie.</w:t>
      </w:r>
    </w:p>
    <w:p w14:paraId="66F57A8B" w14:textId="77777777" w:rsidR="004A62A1" w:rsidRDefault="004A62A1" w:rsidP="004A6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6B04C1" w14:textId="77777777" w:rsidR="004A62A1" w:rsidRDefault="004A62A1" w:rsidP="004A62A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o terminowe składanie podań. </w:t>
      </w:r>
    </w:p>
    <w:p w14:paraId="0EA24D4A" w14:textId="77777777" w:rsidR="004A62A1" w:rsidRDefault="004A62A1" w:rsidP="004A62A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7BB606" w14:textId="77777777" w:rsidR="004A62A1" w:rsidRDefault="004A62A1" w:rsidP="004A62A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Zgodnie z regulaminem praktyk</w:t>
      </w:r>
      <w:r>
        <w:rPr>
          <w:rFonts w:cstheme="minorHAnsi"/>
          <w:bCs/>
          <w:sz w:val="24"/>
          <w:szCs w:val="24"/>
        </w:rPr>
        <w:t xml:space="preserve"> niezłożenie wniosku w terminie skutkuje niemożliwością odbycia praktyki a tym samym jej niezaliczenie.</w:t>
      </w:r>
    </w:p>
    <w:p w14:paraId="3C02C91D" w14:textId="77777777" w:rsidR="004A62A1" w:rsidRDefault="004A62A1" w:rsidP="004A62A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1EA3B92" w14:textId="1864A9C8" w:rsidR="004A62A1" w:rsidRDefault="004A62A1" w:rsidP="004A62A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Częstochowa  </w:t>
      </w:r>
      <w:r w:rsidR="00BB79CF">
        <w:rPr>
          <w:rFonts w:cstheme="minorHAnsi"/>
          <w:sz w:val="24"/>
          <w:szCs w:val="24"/>
        </w:rPr>
        <w:t>16.02.2026</w:t>
      </w:r>
    </w:p>
    <w:p w14:paraId="21FC284F" w14:textId="77777777" w:rsidR="004A62A1" w:rsidRDefault="004A62A1" w:rsidP="004A62A1">
      <w:pPr>
        <w:rPr>
          <w:rFonts w:cstheme="minorHAnsi"/>
          <w:sz w:val="24"/>
          <w:szCs w:val="24"/>
        </w:rPr>
      </w:pPr>
    </w:p>
    <w:p w14:paraId="2795B59F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Fizjoterapia</w:t>
      </w:r>
    </w:p>
    <w:p w14:paraId="3565502E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Jednolite</w:t>
      </w:r>
    </w:p>
    <w:p w14:paraId="0AC1D021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. 4 tyg. 150 godz. placówka 29.06-24.07.2026</w:t>
      </w:r>
    </w:p>
    <w:p w14:paraId="485A262E" w14:textId="77777777" w:rsidR="00BB79CF" w:rsidRPr="00BB79CF" w:rsidRDefault="00BB79CF" w:rsidP="00BB79CF">
      <w:pPr>
        <w:numPr>
          <w:ilvl w:val="0"/>
          <w:numId w:val="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dr Jarosław Pasek</w:t>
      </w:r>
    </w:p>
    <w:p w14:paraId="45778249" w14:textId="77777777" w:rsidR="00BB79CF" w:rsidRPr="00BB79CF" w:rsidRDefault="00BB79CF" w:rsidP="00BB79CF">
      <w:pPr>
        <w:numPr>
          <w:ilvl w:val="0"/>
          <w:numId w:val="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dr Wojciech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Statowski</w:t>
      </w:r>
      <w:proofErr w:type="spellEnd"/>
    </w:p>
    <w:p w14:paraId="14CE009D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. 8 tyg. 300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god.z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 placówka 29.06-21.08.2026</w:t>
      </w:r>
    </w:p>
    <w:p w14:paraId="3DFA558F" w14:textId="77777777" w:rsidR="00BB79CF" w:rsidRPr="00BB79CF" w:rsidRDefault="00BB79CF" w:rsidP="00BB79CF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mgr Przemysław Miodek</w:t>
      </w:r>
    </w:p>
    <w:p w14:paraId="47B13693" w14:textId="77777777" w:rsidR="00BB79CF" w:rsidRPr="00BB79CF" w:rsidRDefault="00BB79CF" w:rsidP="00BB79CF">
      <w:pPr>
        <w:numPr>
          <w:ilvl w:val="0"/>
          <w:numId w:val="7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dr Tomasz Rutkowski</w:t>
      </w:r>
    </w:p>
    <w:p w14:paraId="74878741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. 5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tyg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 200 godz. placówka 17.08-18.09.2026</w:t>
      </w:r>
    </w:p>
    <w:p w14:paraId="0E5CD15C" w14:textId="77777777" w:rsidR="00BB79CF" w:rsidRPr="00BB79CF" w:rsidRDefault="00BB79CF" w:rsidP="00BB79CF">
      <w:pPr>
        <w:numPr>
          <w:ilvl w:val="0"/>
          <w:numId w:val="8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dr Dariusz Mosler</w:t>
      </w:r>
    </w:p>
    <w:p w14:paraId="19D87CEF" w14:textId="77777777" w:rsidR="00BB79CF" w:rsidRPr="00BB79CF" w:rsidRDefault="00BB79CF" w:rsidP="00BB79CF">
      <w:pPr>
        <w:numPr>
          <w:ilvl w:val="0"/>
          <w:numId w:val="8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dr Wojciech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Statowski</w:t>
      </w:r>
      <w:proofErr w:type="spellEnd"/>
    </w:p>
    <w:p w14:paraId="213D8D61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VIII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. 5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tyg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 .200 godz. placówka 17.08-18.09.2026</w:t>
      </w:r>
    </w:p>
    <w:p w14:paraId="516590B0" w14:textId="77777777" w:rsidR="00BB79CF" w:rsidRPr="00BB79CF" w:rsidRDefault="00BB79CF" w:rsidP="00BB79CF">
      <w:pPr>
        <w:numPr>
          <w:ilvl w:val="0"/>
          <w:numId w:val="14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mgr Agnieszka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Hatlapa</w:t>
      </w:r>
      <w:proofErr w:type="spellEnd"/>
    </w:p>
    <w:p w14:paraId="406C9098" w14:textId="77777777" w:rsidR="00BB79CF" w:rsidRPr="00BB79CF" w:rsidRDefault="00BB79CF" w:rsidP="00BB79CF">
      <w:pPr>
        <w:numPr>
          <w:ilvl w:val="0"/>
          <w:numId w:val="14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mgr Weronika Nowakowska</w:t>
      </w:r>
    </w:p>
    <w:p w14:paraId="1FF3FD33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Pielęgniarstwo</w:t>
      </w:r>
    </w:p>
    <w:p w14:paraId="6E45492B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p w14:paraId="7314E6F0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. 2 tyg. 80 godz. szpital 17.08-28.08.2026</w:t>
      </w:r>
    </w:p>
    <w:p w14:paraId="03EC69D2" w14:textId="77777777" w:rsidR="00BB79CF" w:rsidRPr="00BB79CF" w:rsidRDefault="00BB79CF" w:rsidP="00BB79CF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mgr Adrianna Kosior-Lara</w:t>
      </w:r>
    </w:p>
    <w:p w14:paraId="1FA44EAB" w14:textId="77777777" w:rsidR="00BB79CF" w:rsidRPr="00BB79CF" w:rsidRDefault="00BB79CF" w:rsidP="00BB79CF">
      <w:pPr>
        <w:numPr>
          <w:ilvl w:val="0"/>
          <w:numId w:val="10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dr Wioletta Skowron-Zięba</w:t>
      </w:r>
    </w:p>
    <w:p w14:paraId="7D6AC47E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Lekarski</w:t>
      </w:r>
    </w:p>
    <w:p w14:paraId="040115D4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Jednolite</w:t>
      </w:r>
    </w:p>
    <w:p w14:paraId="38AF29D4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. 4 tyg. 120 godz.  szpital VII-VIII 2026</w:t>
      </w:r>
    </w:p>
    <w:p w14:paraId="32E46C41" w14:textId="77777777" w:rsidR="00BB79CF" w:rsidRPr="00BB79CF" w:rsidRDefault="00BB79CF" w:rsidP="00BB79CF">
      <w:pPr>
        <w:numPr>
          <w:ilvl w:val="0"/>
          <w:numId w:val="15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lek. Andrzej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Kaśkosz</w:t>
      </w:r>
      <w:proofErr w:type="spellEnd"/>
    </w:p>
    <w:p w14:paraId="0019C2F9" w14:textId="77777777" w:rsidR="00BB79CF" w:rsidRPr="00BB79CF" w:rsidRDefault="00BB79CF" w:rsidP="00BB79CF">
      <w:pPr>
        <w:numPr>
          <w:ilvl w:val="0"/>
          <w:numId w:val="15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mgr Karol Kostro</w:t>
      </w:r>
    </w:p>
    <w:p w14:paraId="77597743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. 3 tyg. 90 godz.  przychodnia VII-VIII 2026</w:t>
      </w:r>
    </w:p>
    <w:p w14:paraId="3E413702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lek. Agnieszka Grzegorczyk</w:t>
      </w:r>
    </w:p>
    <w:p w14:paraId="66E81DF8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dr Ewa Mazur</w:t>
      </w:r>
    </w:p>
    <w:p w14:paraId="71D28F8D" w14:textId="77777777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. 1 tyg. 30 godz.  SOR VII-VIII 2026</w:t>
      </w:r>
    </w:p>
    <w:p w14:paraId="35DA19F8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mgr Karol Kostro</w:t>
      </w:r>
    </w:p>
    <w:p w14:paraId="0B2321C7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dr Tomasz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Męcik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-Kronenberg</w:t>
      </w:r>
    </w:p>
    <w:p w14:paraId="5DD38B3C" w14:textId="12473CD9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. 4 tyg. 120 godz.  szpital </w:t>
      </w:r>
      <w:r w:rsidR="005230F7">
        <w:rPr>
          <w:rFonts w:ascii="Calibri" w:eastAsia="Times New Roman" w:hAnsi="Calibri" w:cs="Calibri"/>
          <w:sz w:val="24"/>
          <w:szCs w:val="24"/>
          <w:lang w:eastAsia="pl-PL"/>
        </w:rPr>
        <w:t xml:space="preserve">( choroby wewnętrzne) </w:t>
      </w: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VII-VIII 2026</w:t>
      </w:r>
    </w:p>
    <w:p w14:paraId="179162A1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lek. Anna Dędek</w:t>
      </w:r>
    </w:p>
    <w:p w14:paraId="3F816832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lek. Łukasz Iwański</w:t>
      </w:r>
    </w:p>
    <w:p w14:paraId="6287185C" w14:textId="003052EA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VIII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. 2 tyg. 60 godz.  szpital </w:t>
      </w:r>
      <w:r w:rsidR="005230F7">
        <w:rPr>
          <w:rFonts w:ascii="Calibri" w:eastAsia="Times New Roman" w:hAnsi="Calibri" w:cs="Calibri"/>
          <w:sz w:val="24"/>
          <w:szCs w:val="24"/>
          <w:lang w:eastAsia="pl-PL"/>
        </w:rPr>
        <w:t xml:space="preserve">( chirurgia) </w:t>
      </w: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VII-VIII 2026</w:t>
      </w:r>
    </w:p>
    <w:p w14:paraId="73BE6539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lek. Dawid Grzegorczyk</w:t>
      </w:r>
    </w:p>
    <w:p w14:paraId="6A3E39CF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lek. Andrzej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Kaśkosz</w:t>
      </w:r>
      <w:proofErr w:type="spellEnd"/>
    </w:p>
    <w:p w14:paraId="703CAF03" w14:textId="3DA98AA9" w:rsidR="00BB79CF" w:rsidRPr="00BB79CF" w:rsidRDefault="00BB79CF" w:rsidP="00BB79CF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VIII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. 2 tyg. 60 godz.  szpital </w:t>
      </w:r>
      <w:r w:rsidR="005230F7">
        <w:rPr>
          <w:rFonts w:ascii="Calibri" w:eastAsia="Times New Roman" w:hAnsi="Calibri" w:cs="Calibri"/>
          <w:sz w:val="24"/>
          <w:szCs w:val="24"/>
          <w:lang w:eastAsia="pl-PL"/>
        </w:rPr>
        <w:t xml:space="preserve">( intensywna terapia) </w:t>
      </w: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VII-VIII 2026</w:t>
      </w:r>
    </w:p>
    <w:p w14:paraId="6312E6BF" w14:textId="77777777" w:rsidR="00BB79CF" w:rsidRP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lek. Bartłomiej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Gworys</w:t>
      </w:r>
      <w:proofErr w:type="spellEnd"/>
    </w:p>
    <w:p w14:paraId="672B1383" w14:textId="7659A6D8" w:rsidR="00BB79CF" w:rsidRDefault="00BB79CF" w:rsidP="00BB79CF">
      <w:pPr>
        <w:numPr>
          <w:ilvl w:val="0"/>
          <w:numId w:val="16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 xml:space="preserve">dr Barbara </w:t>
      </w:r>
      <w:proofErr w:type="spellStart"/>
      <w:r w:rsidRPr="00BB79CF">
        <w:rPr>
          <w:rFonts w:ascii="Calibri" w:eastAsia="Times New Roman" w:hAnsi="Calibri" w:cs="Calibri"/>
          <w:sz w:val="24"/>
          <w:szCs w:val="24"/>
          <w:lang w:eastAsia="pl-PL"/>
        </w:rPr>
        <w:t>Huras</w:t>
      </w:r>
      <w:proofErr w:type="spellEnd"/>
    </w:p>
    <w:p w14:paraId="6862AF84" w14:textId="77777777" w:rsidR="00136CA3" w:rsidRPr="00BB79CF" w:rsidRDefault="00136CA3" w:rsidP="00136CA3">
      <w:pPr>
        <w:spacing w:after="0" w:line="276" w:lineRule="auto"/>
        <w:ind w:left="72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853EE9C" w14:textId="77777777" w:rsidR="00136CA3" w:rsidRPr="00136CA3" w:rsidRDefault="00136CA3" w:rsidP="00136CA3">
      <w:pPr>
        <w:pStyle w:val="Tekstpodstawowy"/>
        <w:spacing w:line="360" w:lineRule="auto"/>
        <w:rPr>
          <w:szCs w:val="24"/>
        </w:rPr>
      </w:pPr>
      <w:r w:rsidRPr="00136CA3">
        <w:rPr>
          <w:rFonts w:ascii="Calibri" w:hAnsi="Calibri" w:cs="Calibri"/>
          <w:b/>
          <w:color w:val="193995"/>
        </w:rPr>
        <w:t>Ratownictwo medyczne</w:t>
      </w:r>
    </w:p>
    <w:p w14:paraId="46F5CE42" w14:textId="77777777" w:rsidR="00136CA3" w:rsidRPr="00136CA3" w:rsidRDefault="00136CA3" w:rsidP="00136CA3">
      <w:pPr>
        <w:spacing w:after="0" w:line="276" w:lineRule="auto"/>
        <w:rPr>
          <w:rFonts w:ascii="Calibri" w:hAnsi="Calibri" w:cs="Calibri"/>
          <w:b/>
          <w:color w:val="193995"/>
        </w:rPr>
      </w:pPr>
      <w:r w:rsidRPr="00136CA3">
        <w:rPr>
          <w:rFonts w:ascii="Calibri" w:hAnsi="Calibri" w:cs="Calibri"/>
          <w:b/>
          <w:color w:val="193995"/>
        </w:rPr>
        <w:t>I st.</w:t>
      </w:r>
    </w:p>
    <w:p w14:paraId="5EF68FEB" w14:textId="77777777" w:rsidR="00136CA3" w:rsidRPr="00136CA3" w:rsidRDefault="00136CA3" w:rsidP="00136CA3">
      <w:pPr>
        <w:spacing w:after="0" w:line="276" w:lineRule="auto"/>
        <w:rPr>
          <w:rFonts w:ascii="Calibri" w:hAnsi="Calibri" w:cs="Calibri"/>
          <w:bCs/>
        </w:rPr>
      </w:pPr>
      <w:r w:rsidRPr="00136CA3">
        <w:rPr>
          <w:rFonts w:ascii="Calibri" w:hAnsi="Calibri" w:cs="Calibri"/>
          <w:bCs/>
        </w:rPr>
        <w:t xml:space="preserve">III </w:t>
      </w:r>
      <w:proofErr w:type="spellStart"/>
      <w:r w:rsidRPr="00136CA3">
        <w:rPr>
          <w:rFonts w:ascii="Calibri" w:hAnsi="Calibri" w:cs="Calibri"/>
          <w:bCs/>
        </w:rPr>
        <w:t>sem</w:t>
      </w:r>
      <w:proofErr w:type="spellEnd"/>
      <w:r w:rsidRPr="00136CA3">
        <w:rPr>
          <w:rFonts w:ascii="Calibri" w:hAnsi="Calibri" w:cs="Calibri"/>
          <w:bCs/>
        </w:rPr>
        <w:t>.  3 tyg. + 1 dzień, 156 godzin SOR 29.06-20.07.2026 lub 03.08-24.08.2026</w:t>
      </w:r>
    </w:p>
    <w:p w14:paraId="33FC1153" w14:textId="76C99008" w:rsidR="00136CA3" w:rsidRPr="00136CA3" w:rsidRDefault="00136CA3" w:rsidP="00136CA3">
      <w:pPr>
        <w:pStyle w:val="Akapitzlist"/>
        <w:numPr>
          <w:ilvl w:val="0"/>
          <w:numId w:val="18"/>
        </w:numPr>
        <w:spacing w:after="0" w:line="276" w:lineRule="auto"/>
        <w:rPr>
          <w:rFonts w:ascii="Calibri" w:hAnsi="Calibri" w:cs="Calibri"/>
          <w:bCs/>
        </w:rPr>
      </w:pPr>
      <w:r w:rsidRPr="00136CA3">
        <w:rPr>
          <w:rFonts w:ascii="Calibri" w:hAnsi="Calibri" w:cs="Calibri"/>
          <w:bCs/>
        </w:rPr>
        <w:t>mgr Jakub Drabek</w:t>
      </w:r>
    </w:p>
    <w:p w14:paraId="683166A8" w14:textId="77777777" w:rsidR="00136CA3" w:rsidRPr="00136CA3" w:rsidRDefault="00136CA3" w:rsidP="00136CA3">
      <w:pPr>
        <w:spacing w:after="0" w:line="276" w:lineRule="auto"/>
        <w:rPr>
          <w:rFonts w:ascii="Calibri" w:hAnsi="Calibri" w:cs="Calibri"/>
          <w:bCs/>
        </w:rPr>
      </w:pPr>
      <w:r w:rsidRPr="00136CA3">
        <w:rPr>
          <w:rFonts w:ascii="Calibri" w:hAnsi="Calibri" w:cs="Calibri"/>
          <w:bCs/>
        </w:rPr>
        <w:t xml:space="preserve">III </w:t>
      </w:r>
      <w:proofErr w:type="spellStart"/>
      <w:r w:rsidRPr="00136CA3">
        <w:rPr>
          <w:rFonts w:ascii="Calibri" w:hAnsi="Calibri" w:cs="Calibri"/>
          <w:bCs/>
        </w:rPr>
        <w:t>sem</w:t>
      </w:r>
      <w:proofErr w:type="spellEnd"/>
      <w:r w:rsidRPr="00136CA3">
        <w:rPr>
          <w:rFonts w:ascii="Calibri" w:hAnsi="Calibri" w:cs="Calibri"/>
          <w:bCs/>
        </w:rPr>
        <w:t>. 2 tyg. 96 godz. blok operacyjny  29.06-10.07.2026 lub 03.08-14.08.2026</w:t>
      </w:r>
    </w:p>
    <w:p w14:paraId="4A3C1C23" w14:textId="39C9CA2B" w:rsidR="00136CA3" w:rsidRPr="00136CA3" w:rsidRDefault="00136CA3" w:rsidP="00136CA3">
      <w:pPr>
        <w:pStyle w:val="Akapitzlist"/>
        <w:numPr>
          <w:ilvl w:val="0"/>
          <w:numId w:val="18"/>
        </w:numPr>
        <w:spacing w:after="0" w:line="276" w:lineRule="auto"/>
        <w:rPr>
          <w:rFonts w:ascii="Calibri" w:hAnsi="Calibri" w:cs="Calibri"/>
          <w:bCs/>
        </w:rPr>
      </w:pPr>
      <w:r w:rsidRPr="00136CA3">
        <w:rPr>
          <w:rFonts w:ascii="Calibri" w:hAnsi="Calibri" w:cs="Calibri"/>
          <w:bCs/>
        </w:rPr>
        <w:t xml:space="preserve">mgr Monika </w:t>
      </w:r>
      <w:proofErr w:type="spellStart"/>
      <w:r w:rsidRPr="00136CA3">
        <w:rPr>
          <w:rFonts w:ascii="Calibri" w:hAnsi="Calibri" w:cs="Calibri"/>
          <w:bCs/>
        </w:rPr>
        <w:t>Zychowska</w:t>
      </w:r>
      <w:proofErr w:type="spellEnd"/>
    </w:p>
    <w:p w14:paraId="7F105423" w14:textId="7F56D52E" w:rsidR="00136CA3" w:rsidRDefault="00136CA3" w:rsidP="00136CA3">
      <w:pPr>
        <w:spacing w:after="0" w:line="276" w:lineRule="auto"/>
        <w:rPr>
          <w:rFonts w:ascii="Calibri" w:hAnsi="Calibri" w:cs="Calibri"/>
          <w:bCs/>
        </w:rPr>
      </w:pPr>
      <w:r w:rsidRPr="00136CA3">
        <w:rPr>
          <w:rFonts w:ascii="Calibri" w:hAnsi="Calibri" w:cs="Calibri"/>
          <w:bCs/>
        </w:rPr>
        <w:t xml:space="preserve">V </w:t>
      </w:r>
      <w:proofErr w:type="spellStart"/>
      <w:r w:rsidRPr="00136CA3">
        <w:rPr>
          <w:rFonts w:ascii="Calibri" w:hAnsi="Calibri" w:cs="Calibri"/>
          <w:bCs/>
        </w:rPr>
        <w:t>sem</w:t>
      </w:r>
      <w:proofErr w:type="spellEnd"/>
      <w:r w:rsidRPr="00136CA3">
        <w:rPr>
          <w:rFonts w:ascii="Calibri" w:hAnsi="Calibri" w:cs="Calibri"/>
          <w:bCs/>
        </w:rPr>
        <w:t>. 1 tydz.+2 dni, 68 godz. SOR 21.07-29.07.2026 lub 21.08-31.08.202</w:t>
      </w:r>
    </w:p>
    <w:p w14:paraId="413D4A42" w14:textId="3577BB51" w:rsidR="00136CA3" w:rsidRPr="00136CA3" w:rsidRDefault="00136CA3" w:rsidP="00136CA3">
      <w:pPr>
        <w:pStyle w:val="Akapitzlist"/>
        <w:numPr>
          <w:ilvl w:val="0"/>
          <w:numId w:val="18"/>
        </w:numPr>
        <w:spacing w:after="0" w:line="276" w:lineRule="auto"/>
        <w:rPr>
          <w:rFonts w:ascii="Calibri" w:hAnsi="Calibri" w:cs="Calibri"/>
          <w:bCs/>
        </w:rPr>
      </w:pPr>
      <w:r w:rsidRPr="00136CA3">
        <w:rPr>
          <w:rFonts w:ascii="Calibri" w:hAnsi="Calibri" w:cs="Calibri"/>
          <w:bCs/>
        </w:rPr>
        <w:t>dr Dorota Szmit</w:t>
      </w:r>
    </w:p>
    <w:p w14:paraId="3078B25C" w14:textId="77777777" w:rsidR="00136CA3" w:rsidRPr="00136CA3" w:rsidRDefault="00136CA3" w:rsidP="00136CA3">
      <w:pPr>
        <w:spacing w:after="0" w:line="276" w:lineRule="auto"/>
        <w:rPr>
          <w:rFonts w:ascii="Calibri" w:hAnsi="Calibri" w:cs="Calibri"/>
          <w:bCs/>
        </w:rPr>
      </w:pPr>
      <w:r w:rsidRPr="00136CA3">
        <w:rPr>
          <w:rFonts w:ascii="Calibri" w:hAnsi="Calibri" w:cs="Calibri"/>
          <w:bCs/>
        </w:rPr>
        <w:t xml:space="preserve">V </w:t>
      </w:r>
      <w:proofErr w:type="spellStart"/>
      <w:r w:rsidRPr="00136CA3">
        <w:rPr>
          <w:rFonts w:ascii="Calibri" w:hAnsi="Calibri" w:cs="Calibri"/>
          <w:bCs/>
        </w:rPr>
        <w:t>sem</w:t>
      </w:r>
      <w:proofErr w:type="spellEnd"/>
      <w:r w:rsidRPr="00136CA3">
        <w:rPr>
          <w:rFonts w:ascii="Calibri" w:hAnsi="Calibri" w:cs="Calibri"/>
          <w:bCs/>
        </w:rPr>
        <w:t xml:space="preserve">. 2 tyg. 100 </w:t>
      </w:r>
      <w:proofErr w:type="spellStart"/>
      <w:r w:rsidRPr="00136CA3">
        <w:rPr>
          <w:rFonts w:ascii="Calibri" w:hAnsi="Calibri" w:cs="Calibri"/>
          <w:bCs/>
        </w:rPr>
        <w:t>godz</w:t>
      </w:r>
      <w:proofErr w:type="spellEnd"/>
      <w:r w:rsidRPr="00136CA3">
        <w:rPr>
          <w:rFonts w:ascii="Calibri" w:hAnsi="Calibri" w:cs="Calibri"/>
          <w:bCs/>
        </w:rPr>
        <w:t xml:space="preserve"> oddział intensywnej terapii 29.06-10.07.2026 lub 03.08-14.08.2026</w:t>
      </w:r>
    </w:p>
    <w:p w14:paraId="215F3FC7" w14:textId="0D481296" w:rsidR="00136CA3" w:rsidRPr="00136CA3" w:rsidRDefault="00136CA3" w:rsidP="00136CA3">
      <w:pPr>
        <w:pStyle w:val="Akapitzlist"/>
        <w:numPr>
          <w:ilvl w:val="0"/>
          <w:numId w:val="18"/>
        </w:numPr>
        <w:spacing w:after="0" w:line="276" w:lineRule="auto"/>
        <w:rPr>
          <w:rFonts w:ascii="Calibri" w:hAnsi="Calibri" w:cs="Calibri"/>
          <w:bCs/>
        </w:rPr>
      </w:pPr>
      <w:r w:rsidRPr="00136CA3">
        <w:rPr>
          <w:rFonts w:ascii="Calibri" w:hAnsi="Calibri" w:cs="Calibri"/>
          <w:bCs/>
        </w:rPr>
        <w:t xml:space="preserve">mgr Dorota </w:t>
      </w:r>
      <w:proofErr w:type="spellStart"/>
      <w:r w:rsidRPr="00136CA3">
        <w:rPr>
          <w:rFonts w:ascii="Calibri" w:hAnsi="Calibri" w:cs="Calibri"/>
          <w:bCs/>
        </w:rPr>
        <w:t>Goleniewska</w:t>
      </w:r>
      <w:proofErr w:type="spellEnd"/>
    </w:p>
    <w:p w14:paraId="334789B3" w14:textId="77777777" w:rsidR="00062855" w:rsidRPr="004A62A1" w:rsidRDefault="00062855" w:rsidP="00136CA3">
      <w:pPr>
        <w:spacing w:after="0" w:line="276" w:lineRule="auto"/>
      </w:pPr>
    </w:p>
    <w:sectPr w:rsidR="00062855" w:rsidRPr="004A62A1" w:rsidSect="00C15199">
      <w:pgSz w:w="9185" w:h="12984" w:orient="landscape" w:code="31"/>
      <w:pgMar w:top="1134" w:right="851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3A15"/>
    <w:multiLevelType w:val="hybridMultilevel"/>
    <w:tmpl w:val="D56E880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0AE9"/>
    <w:multiLevelType w:val="hybridMultilevel"/>
    <w:tmpl w:val="7C34519E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D6DD3"/>
    <w:multiLevelType w:val="hybridMultilevel"/>
    <w:tmpl w:val="9B300572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02912"/>
    <w:multiLevelType w:val="multilevel"/>
    <w:tmpl w:val="BACE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7689A"/>
    <w:multiLevelType w:val="hybridMultilevel"/>
    <w:tmpl w:val="A560EE0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80B1F"/>
    <w:multiLevelType w:val="hybridMultilevel"/>
    <w:tmpl w:val="6436F53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0CBA"/>
    <w:multiLevelType w:val="hybridMultilevel"/>
    <w:tmpl w:val="1004CAF0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6181A"/>
    <w:multiLevelType w:val="hybridMultilevel"/>
    <w:tmpl w:val="E78226F2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C105C"/>
    <w:multiLevelType w:val="hybridMultilevel"/>
    <w:tmpl w:val="BEBA782E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137CB"/>
    <w:multiLevelType w:val="hybridMultilevel"/>
    <w:tmpl w:val="478E7D1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F141C"/>
    <w:multiLevelType w:val="multilevel"/>
    <w:tmpl w:val="6EA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77DC3"/>
    <w:multiLevelType w:val="hybridMultilevel"/>
    <w:tmpl w:val="BACA688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C1817"/>
    <w:multiLevelType w:val="hybridMultilevel"/>
    <w:tmpl w:val="DA7A0DD4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72A165E6"/>
    <w:multiLevelType w:val="hybridMultilevel"/>
    <w:tmpl w:val="D5FCDE5C"/>
    <w:lvl w:ilvl="0" w:tplc="CAE663B0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7A404DFD"/>
    <w:multiLevelType w:val="hybridMultilevel"/>
    <w:tmpl w:val="494677A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11C20"/>
    <w:multiLevelType w:val="hybridMultilevel"/>
    <w:tmpl w:val="95A091D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0"/>
  </w:num>
  <w:num w:numId="5">
    <w:abstractNumId w:val="12"/>
  </w:num>
  <w:num w:numId="6">
    <w:abstractNumId w:val="15"/>
  </w:num>
  <w:num w:numId="7">
    <w:abstractNumId w:val="0"/>
  </w:num>
  <w:num w:numId="8">
    <w:abstractNumId w:val="14"/>
  </w:num>
  <w:num w:numId="9">
    <w:abstractNumId w:val="8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9"/>
  </w:num>
  <w:num w:numId="15">
    <w:abstractNumId w:val="1"/>
  </w:num>
  <w:num w:numId="16">
    <w:abstractNumId w:val="4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F3"/>
    <w:rsid w:val="00062855"/>
    <w:rsid w:val="001276B0"/>
    <w:rsid w:val="00136CA3"/>
    <w:rsid w:val="001E40EA"/>
    <w:rsid w:val="004A62A1"/>
    <w:rsid w:val="005230F7"/>
    <w:rsid w:val="007926F3"/>
    <w:rsid w:val="007A1277"/>
    <w:rsid w:val="008C4E1A"/>
    <w:rsid w:val="00BB79CF"/>
    <w:rsid w:val="00C15199"/>
    <w:rsid w:val="00E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4F4B"/>
  <w15:chartTrackingRefBased/>
  <w15:docId w15:val="{6CC92D18-DF56-47C4-92D7-E5D881E4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19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151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1519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C151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151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2026-03-17T08:09:00Z</dcterms:created>
  <dcterms:modified xsi:type="dcterms:W3CDTF">2026-03-17T08:09:00Z</dcterms:modified>
</cp:coreProperties>
</file>